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841" w:rsidRDefault="001F470B" w:rsidP="001F470B">
      <w:pPr>
        <w:jc w:val="center"/>
        <w:rPr>
          <w:lang w:val="sr-Latn-RS"/>
        </w:rPr>
      </w:pPr>
      <w:proofErr w:type="spellStart"/>
      <w:r>
        <w:t>Engleski</w:t>
      </w:r>
      <w:proofErr w:type="spellEnd"/>
      <w:r>
        <w:t xml:space="preserve"> </w:t>
      </w:r>
      <w:proofErr w:type="spellStart"/>
      <w:r>
        <w:t>jezik</w:t>
      </w:r>
      <w:proofErr w:type="spellEnd"/>
      <w:r>
        <w:t xml:space="preserve"> A3- </w:t>
      </w:r>
      <w:proofErr w:type="spellStart"/>
      <w:r w:rsidR="00552EC2">
        <w:t>Uputstvo</w:t>
      </w:r>
      <w:proofErr w:type="spellEnd"/>
      <w:r w:rsidR="00552EC2">
        <w:t xml:space="preserve"> </w:t>
      </w:r>
      <w:proofErr w:type="spellStart"/>
      <w:r w:rsidR="00552EC2">
        <w:t>za</w:t>
      </w:r>
      <w:proofErr w:type="spellEnd"/>
      <w:r w:rsidR="00552EC2">
        <w:rPr>
          <w:lang w:val="sr-Latn-RS"/>
        </w:rPr>
        <w:t xml:space="preserve"> prezentaciju br. 4- Muzej</w:t>
      </w:r>
    </w:p>
    <w:p w:rsidR="00552EC2" w:rsidRDefault="00552EC2" w:rsidP="001F470B">
      <w:pPr>
        <w:jc w:val="center"/>
        <w:rPr>
          <w:lang w:val="sr-Latn-RS"/>
        </w:rPr>
      </w:pPr>
    </w:p>
    <w:p w:rsidR="00552EC2" w:rsidRDefault="00552EC2" w:rsidP="00552EC2">
      <w:pPr>
        <w:pStyle w:val="Pasussalistom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Izlaganje treba da traje 7-10 minuta. Prezentacija može imati maksimalno 15 slajdova.</w:t>
      </w:r>
    </w:p>
    <w:p w:rsidR="00552EC2" w:rsidRDefault="00552EC2" w:rsidP="00552EC2">
      <w:pPr>
        <w:pStyle w:val="Pasussalistom"/>
        <w:numPr>
          <w:ilvl w:val="0"/>
          <w:numId w:val="1"/>
        </w:numPr>
        <w:rPr>
          <w:lang w:val="sr-Latn-RS"/>
        </w:rPr>
      </w:pPr>
      <w:r>
        <w:rPr>
          <w:lang w:val="sr-Latn-RS"/>
        </w:rPr>
        <w:t>Struktura prezentacije: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Lokacija muzeja, mapa države sa označenim gradom u kome se nalazi muzej</w:t>
      </w:r>
      <w:r w:rsidR="001F470B">
        <w:rPr>
          <w:lang w:val="sr-Latn-RS"/>
        </w:rPr>
        <w:t>, lokacija u gradu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Istorija muzeja-godina ili vek osnivanja, godina/vek rekonstrukcije, ime i pr</w:t>
      </w:r>
      <w:r w:rsidR="001F470B">
        <w:rPr>
          <w:lang w:val="sr-Latn-RS"/>
        </w:rPr>
        <w:t>ofesija/položaj osnivača muzeja, izgled zgrade i eventualne izmene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Kolekcije-po čemu je muzej najpoznatiji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Najvrednija dela-najviše 5 primera (naziv+autor)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Cena karte i broj posetilaca godišnje</w:t>
      </w:r>
      <w:r w:rsidR="001F470B">
        <w:rPr>
          <w:lang w:val="sr-Latn-RS"/>
        </w:rPr>
        <w:t xml:space="preserve">, način </w:t>
      </w:r>
      <w:proofErr w:type="spellStart"/>
      <w:r w:rsidR="001F470B">
        <w:rPr>
          <w:lang w:val="sr-Latn-RS"/>
        </w:rPr>
        <w:t>prezentovanja</w:t>
      </w:r>
      <w:proofErr w:type="spellEnd"/>
      <w:r w:rsidR="001F470B">
        <w:rPr>
          <w:lang w:val="sr-Latn-RS"/>
        </w:rPr>
        <w:t xml:space="preserve"> zbirki-vodiči, audio vodiči- kako je organizovano?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Dodatne aktivnosti u muzeju-radionice, predstave itd.</w:t>
      </w:r>
    </w:p>
    <w:p w:rsidR="001F470B" w:rsidRPr="001F470B" w:rsidRDefault="001F470B" w:rsidP="001F470B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Ocena sajta muzeja</w:t>
      </w:r>
    </w:p>
    <w:p w:rsidR="00552EC2" w:rsidRDefault="00552EC2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Predstaviti jednu kolekciju, ili jedno vredno umetničko delo ( autor/godina nastanka, tema, tehnika</w:t>
      </w:r>
      <w:r>
        <w:rPr>
          <w:lang w:val="sr-Latn-RS"/>
        </w:rPr>
        <w:t xml:space="preserve"> rada</w:t>
      </w:r>
      <w:r>
        <w:rPr>
          <w:lang w:val="sr-Latn-RS"/>
        </w:rPr>
        <w:t>, umetnički kvaliteti,  estetski detalji, simbolika i slično)</w:t>
      </w:r>
    </w:p>
    <w:p w:rsidR="001F470B" w:rsidRDefault="001F470B" w:rsidP="00552EC2">
      <w:pPr>
        <w:pStyle w:val="Pasussalistom"/>
        <w:numPr>
          <w:ilvl w:val="0"/>
          <w:numId w:val="2"/>
        </w:numPr>
        <w:rPr>
          <w:lang w:val="sr-Latn-RS"/>
        </w:rPr>
      </w:pPr>
      <w:r>
        <w:rPr>
          <w:lang w:val="sr-Latn-RS"/>
        </w:rPr>
        <w:t>Zaključak, planovi za budućnost</w:t>
      </w:r>
      <w:bookmarkStart w:id="0" w:name="_GoBack"/>
      <w:bookmarkEnd w:id="0"/>
    </w:p>
    <w:p w:rsidR="00552EC2" w:rsidRDefault="00552EC2" w:rsidP="00552EC2">
      <w:pPr>
        <w:rPr>
          <w:lang w:val="sr-Latn-RS"/>
        </w:rPr>
      </w:pPr>
      <w:r>
        <w:rPr>
          <w:lang w:val="sr-Latn-RS"/>
        </w:rPr>
        <w:t xml:space="preserve">U prezentaciji je potrebno koristiti što bogatiji </w:t>
      </w:r>
      <w:proofErr w:type="spellStart"/>
      <w:r>
        <w:rPr>
          <w:lang w:val="sr-Latn-RS"/>
        </w:rPr>
        <w:t>vokabular</w:t>
      </w:r>
      <w:proofErr w:type="spellEnd"/>
      <w:r>
        <w:rPr>
          <w:lang w:val="sr-Latn-RS"/>
        </w:rPr>
        <w:t xml:space="preserve"> iz oblasti umetnosti, kao i reči koje se koriste u svrhu promocije, pošto će se </w:t>
      </w:r>
      <w:r w:rsidR="001F470B">
        <w:rPr>
          <w:lang w:val="sr-Latn-RS"/>
        </w:rPr>
        <w:t xml:space="preserve">pored sadržaja izlaganja </w:t>
      </w:r>
      <w:r>
        <w:rPr>
          <w:lang w:val="sr-Latn-RS"/>
        </w:rPr>
        <w:t xml:space="preserve">bodovati </w:t>
      </w:r>
      <w:r w:rsidR="001F470B">
        <w:rPr>
          <w:lang w:val="sr-Latn-RS"/>
        </w:rPr>
        <w:t>i bogatstvo rečnika.</w:t>
      </w:r>
    </w:p>
    <w:p w:rsidR="001F470B" w:rsidRDefault="001F470B" w:rsidP="00552EC2">
      <w:pPr>
        <w:rPr>
          <w:lang w:val="sr-Latn-RS"/>
        </w:rPr>
      </w:pPr>
      <w:r>
        <w:rPr>
          <w:lang w:val="sr-Latn-RS"/>
        </w:rPr>
        <w:t xml:space="preserve">Prezentacije će se održavati u terminu časova predavanja i vežbi prema rasporedu koji će biti utvrđen na času predavanja u četvrtak 8.5.2014. </w:t>
      </w:r>
    </w:p>
    <w:p w:rsidR="001F470B" w:rsidRDefault="001F470B" w:rsidP="001F470B">
      <w:pPr>
        <w:jc w:val="right"/>
        <w:rPr>
          <w:lang w:val="sr-Latn-RS"/>
        </w:rPr>
      </w:pPr>
    </w:p>
    <w:p w:rsidR="001F470B" w:rsidRPr="00552EC2" w:rsidRDefault="001F470B" w:rsidP="001F470B">
      <w:pPr>
        <w:jc w:val="right"/>
        <w:rPr>
          <w:lang w:val="sr-Latn-RS"/>
        </w:rPr>
      </w:pPr>
      <w:r>
        <w:rPr>
          <w:lang w:val="sr-Latn-RS"/>
        </w:rPr>
        <w:t>mr Milina Kosanović</w:t>
      </w:r>
    </w:p>
    <w:sectPr w:rsidR="001F470B" w:rsidRPr="00552E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3B2A"/>
    <w:multiLevelType w:val="hybridMultilevel"/>
    <w:tmpl w:val="E9108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B7546"/>
    <w:multiLevelType w:val="hybridMultilevel"/>
    <w:tmpl w:val="895612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042"/>
    <w:rsid w:val="00162E2D"/>
    <w:rsid w:val="001F470B"/>
    <w:rsid w:val="00552EC2"/>
    <w:rsid w:val="00695042"/>
    <w:rsid w:val="00FE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552E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552E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Milina Kosanovic</dc:creator>
  <cp:lastModifiedBy>Milina Kosanovic</cp:lastModifiedBy>
  <cp:revision>2</cp:revision>
  <dcterms:created xsi:type="dcterms:W3CDTF">2014-05-05T06:58:00Z</dcterms:created>
  <dcterms:modified xsi:type="dcterms:W3CDTF">2014-05-05T06:58:00Z</dcterms:modified>
</cp:coreProperties>
</file>